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316" w:rsidRDefault="00275FA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275FA5">
        <w:rPr>
          <w:sz w:val="28"/>
          <w:szCs w:val="28"/>
        </w:rPr>
        <w:t>``</w:t>
      </w:r>
      <w:r>
        <w:rPr>
          <w:sz w:val="28"/>
          <w:szCs w:val="28"/>
        </w:rPr>
        <w:t>Ряды Дирихле в теории чисел</w:t>
      </w:r>
      <w:r w:rsidRPr="00275FA5">
        <w:rPr>
          <w:sz w:val="28"/>
          <w:szCs w:val="28"/>
        </w:rPr>
        <w:t>’’</w:t>
      </w:r>
      <w:r>
        <w:rPr>
          <w:sz w:val="28"/>
          <w:szCs w:val="28"/>
        </w:rPr>
        <w:t>, ½ г.</w:t>
      </w:r>
    </w:p>
    <w:p w:rsidR="00275FA5" w:rsidRDefault="00275FA5">
      <w:pPr>
        <w:rPr>
          <w:sz w:val="28"/>
          <w:szCs w:val="28"/>
        </w:rPr>
      </w:pPr>
      <w:r>
        <w:rPr>
          <w:sz w:val="28"/>
          <w:szCs w:val="28"/>
        </w:rPr>
        <w:t xml:space="preserve">Профессор </w:t>
      </w:r>
      <w:proofErr w:type="spellStart"/>
      <w:r>
        <w:rPr>
          <w:sz w:val="28"/>
          <w:szCs w:val="28"/>
        </w:rPr>
        <w:t>В.Н.Чубариков</w:t>
      </w:r>
      <w:proofErr w:type="spellEnd"/>
    </w:p>
    <w:p w:rsidR="00275FA5" w:rsidRDefault="00275FA5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Абсциссы сходимости, абсолютной сходимости ряда Дирихле и регулярность функции. Асимптотическое поведение функции, когда мнимая часть аргумента стремится к бесконечности.  Порядок функции. Формула для среднего значения. Теорема единственности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Пред</w:t>
      </w:r>
      <w:r>
        <w:rPr>
          <w:sz w:val="28"/>
          <w:szCs w:val="28"/>
        </w:rPr>
        <w:t xml:space="preserve">ставление </w:t>
      </w:r>
      <w:r>
        <w:rPr>
          <w:sz w:val="28"/>
          <w:szCs w:val="28"/>
        </w:rPr>
        <w:t>функци</w:t>
      </w:r>
      <w:r>
        <w:rPr>
          <w:sz w:val="28"/>
          <w:szCs w:val="28"/>
        </w:rPr>
        <w:t>й рядами Дирихле.</w:t>
      </w:r>
    </w:p>
    <w:p w:rsidR="00275FA5" w:rsidRDefault="00EC66F2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Формула Перрона для суммы коэффициентов частичной суммы </w:t>
      </w:r>
      <w:r>
        <w:rPr>
          <w:sz w:val="28"/>
          <w:szCs w:val="28"/>
        </w:rPr>
        <w:t>ряда Дири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ле</w:t>
      </w:r>
      <w:r>
        <w:rPr>
          <w:sz w:val="28"/>
          <w:szCs w:val="28"/>
        </w:rPr>
        <w:t xml:space="preserve">. Преобразование </w:t>
      </w:r>
      <w:proofErr w:type="spellStart"/>
      <w:r>
        <w:rPr>
          <w:sz w:val="28"/>
          <w:szCs w:val="28"/>
        </w:rPr>
        <w:t>Меллина</w:t>
      </w:r>
      <w:proofErr w:type="spellEnd"/>
      <w:r>
        <w:rPr>
          <w:sz w:val="28"/>
          <w:szCs w:val="28"/>
        </w:rPr>
        <w:t>. Явная формула для выражения функции Римана.</w:t>
      </w:r>
    </w:p>
    <w:p w:rsidR="00EC66F2" w:rsidRDefault="00EC66F2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Характеры Дирихле по модулю натурального числа. </w:t>
      </w:r>
      <w:r>
        <w:rPr>
          <w:sz w:val="28"/>
          <w:szCs w:val="28"/>
          <w:lang w:val="en-US"/>
        </w:rPr>
        <w:t>L</w:t>
      </w:r>
      <w:r w:rsidRPr="00EC66F2">
        <w:rPr>
          <w:sz w:val="28"/>
          <w:szCs w:val="28"/>
        </w:rPr>
        <w:t>-</w:t>
      </w:r>
      <w:r>
        <w:rPr>
          <w:sz w:val="28"/>
          <w:szCs w:val="28"/>
        </w:rPr>
        <w:t>ряды Дири</w:t>
      </w:r>
      <w:r>
        <w:rPr>
          <w:sz w:val="28"/>
          <w:szCs w:val="28"/>
        </w:rPr>
        <w:t>хле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L</w:t>
      </w:r>
      <w:r w:rsidRPr="00EC66F2">
        <w:rPr>
          <w:sz w:val="28"/>
          <w:szCs w:val="28"/>
        </w:rPr>
        <w:t>-</w:t>
      </w:r>
      <w:r>
        <w:rPr>
          <w:sz w:val="28"/>
          <w:szCs w:val="28"/>
        </w:rPr>
        <w:t xml:space="preserve">суммы.  </w:t>
      </w:r>
      <w:proofErr w:type="spellStart"/>
      <w:r>
        <w:rPr>
          <w:sz w:val="28"/>
          <w:szCs w:val="28"/>
        </w:rPr>
        <w:t>Эйлеровское</w:t>
      </w:r>
      <w:proofErr w:type="spellEnd"/>
      <w:r>
        <w:rPr>
          <w:sz w:val="28"/>
          <w:szCs w:val="28"/>
        </w:rPr>
        <w:t xml:space="preserve"> произведение. Аналитическое продолжение.</w:t>
      </w:r>
    </w:p>
    <w:p w:rsidR="00EC66F2" w:rsidRDefault="00EC66F2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Функциональное уравнение для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-функции Дирихле</w:t>
      </w:r>
      <w:r w:rsidR="00D554F0">
        <w:rPr>
          <w:sz w:val="28"/>
          <w:szCs w:val="28"/>
        </w:rPr>
        <w:t>.</w:t>
      </w:r>
    </w:p>
    <w:p w:rsidR="00D554F0" w:rsidRDefault="00D554F0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z w:val="28"/>
          <w:szCs w:val="28"/>
        </w:rPr>
        <w:t>ближение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-функции Дирихле в критической полосе частичной суммой ряда. Приближенное функциональное уравнение.</w:t>
      </w:r>
    </w:p>
    <w:p w:rsidR="00D554F0" w:rsidRDefault="00D554F0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Асимптотический закон распределения простых чисел в арифметических </w:t>
      </w:r>
      <w:r>
        <w:rPr>
          <w:sz w:val="28"/>
          <w:szCs w:val="28"/>
        </w:rPr>
        <w:t>прогрессиях</w:t>
      </w:r>
      <w:r>
        <w:rPr>
          <w:sz w:val="28"/>
          <w:szCs w:val="28"/>
        </w:rPr>
        <w:t xml:space="preserve">. Отсутствие нулей </w:t>
      </w:r>
      <w:r>
        <w:rPr>
          <w:sz w:val="28"/>
          <w:szCs w:val="28"/>
          <w:lang w:val="en-US"/>
        </w:rPr>
        <w:t>L</w:t>
      </w:r>
      <w:r w:rsidRPr="00D554F0">
        <w:rPr>
          <w:sz w:val="28"/>
          <w:szCs w:val="28"/>
        </w:rPr>
        <w:t>-</w:t>
      </w:r>
      <w:r>
        <w:rPr>
          <w:sz w:val="28"/>
          <w:szCs w:val="28"/>
        </w:rPr>
        <w:t xml:space="preserve">функции на </w:t>
      </w:r>
      <w:proofErr w:type="gramStart"/>
      <w:r>
        <w:rPr>
          <w:sz w:val="28"/>
          <w:szCs w:val="28"/>
        </w:rPr>
        <w:t>единичной</w:t>
      </w:r>
      <w:proofErr w:type="gramEnd"/>
      <w:r>
        <w:rPr>
          <w:sz w:val="28"/>
          <w:szCs w:val="28"/>
        </w:rPr>
        <w:t xml:space="preserve"> прямой. </w:t>
      </w:r>
      <w:proofErr w:type="spellStart"/>
      <w:r>
        <w:rPr>
          <w:sz w:val="28"/>
          <w:szCs w:val="28"/>
        </w:rPr>
        <w:t>Зигелевский</w:t>
      </w:r>
      <w:proofErr w:type="spellEnd"/>
      <w:r>
        <w:rPr>
          <w:sz w:val="28"/>
          <w:szCs w:val="28"/>
        </w:rPr>
        <w:t xml:space="preserve"> нуль.</w:t>
      </w:r>
      <w:bookmarkStart w:id="0" w:name="_GoBack"/>
      <w:bookmarkEnd w:id="0"/>
    </w:p>
    <w:p w:rsidR="00D554F0" w:rsidRPr="00275FA5" w:rsidRDefault="00D554F0" w:rsidP="00275FA5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Выражение функции </w:t>
      </w:r>
      <w:r>
        <w:rPr>
          <w:sz w:val="28"/>
          <w:szCs w:val="28"/>
        </w:rPr>
        <w:t>Чебышева</w:t>
      </w:r>
      <w:r>
        <w:rPr>
          <w:sz w:val="28"/>
          <w:szCs w:val="28"/>
        </w:rPr>
        <w:t xml:space="preserve"> для арифметической прогрессии через суммы по нулям </w:t>
      </w:r>
      <w:r>
        <w:rPr>
          <w:sz w:val="28"/>
          <w:szCs w:val="28"/>
          <w:lang w:val="en-US"/>
        </w:rPr>
        <w:t>L</w:t>
      </w:r>
      <w:r w:rsidRPr="00D554F0">
        <w:rPr>
          <w:sz w:val="28"/>
          <w:szCs w:val="28"/>
        </w:rPr>
        <w:t>-</w:t>
      </w:r>
      <w:r>
        <w:rPr>
          <w:sz w:val="28"/>
          <w:szCs w:val="28"/>
        </w:rPr>
        <w:t>функций.</w:t>
      </w:r>
    </w:p>
    <w:sectPr w:rsidR="00D554F0" w:rsidRPr="00275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DA0D95"/>
    <w:multiLevelType w:val="hybridMultilevel"/>
    <w:tmpl w:val="2D906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FA5"/>
    <w:rsid w:val="00275FA5"/>
    <w:rsid w:val="00C96316"/>
    <w:rsid w:val="00D554F0"/>
    <w:rsid w:val="00EC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F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Chubarikov</dc:creator>
  <cp:lastModifiedBy>Chubarikov</cp:lastModifiedBy>
  <cp:revision>1</cp:revision>
  <dcterms:created xsi:type="dcterms:W3CDTF">2020-01-24T04:26:00Z</dcterms:created>
  <dcterms:modified xsi:type="dcterms:W3CDTF">2020-01-24T04:56:00Z</dcterms:modified>
</cp:coreProperties>
</file>